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5986" w14:textId="77777777" w:rsidR="00501133" w:rsidRDefault="00501133" w:rsidP="00501133">
      <w:pPr>
        <w:shd w:val="clear" w:color="auto" w:fill="FFFFFF"/>
        <w:spacing w:after="0" w:line="240" w:lineRule="auto"/>
        <w:rPr>
          <w:rFonts w:ascii="Rubik" w:eastAsia="Times New Roman" w:hAnsi="Rubik" w:cs="Times New Roman"/>
          <w:b/>
          <w:bCs/>
          <w:color w:val="454545"/>
          <w:kern w:val="0"/>
          <w:sz w:val="24"/>
          <w:szCs w:val="24"/>
          <w:lang w:eastAsia="it-IT"/>
          <w14:ligatures w14:val="none"/>
        </w:rPr>
      </w:pPr>
      <w:r>
        <w:rPr>
          <w:rFonts w:ascii="var(--font-serif-display)" w:eastAsia="Times New Roman" w:hAnsi="var(--font-serif-display)" w:cs="Times New Roman"/>
          <w:color w:val="0D0D0D"/>
          <w:kern w:val="36"/>
          <w:sz w:val="48"/>
          <w:szCs w:val="48"/>
          <w:lang w:eastAsia="it-IT"/>
          <w14:ligatures w14:val="none"/>
        </w:rPr>
        <w:t>P</w:t>
      </w:r>
      <w:r w:rsidRPr="00501133">
        <w:rPr>
          <w:rFonts w:ascii="var(--font-serif-display)" w:eastAsia="Times New Roman" w:hAnsi="var(--font-serif-display)" w:cs="Times New Roman"/>
          <w:color w:val="0D0D0D"/>
          <w:kern w:val="36"/>
          <w:sz w:val="48"/>
          <w:szCs w:val="48"/>
          <w:lang w:eastAsia="it-IT"/>
          <w14:ligatures w14:val="none"/>
        </w:rPr>
        <w:t xml:space="preserve">rogetto </w:t>
      </w:r>
      <w:proofErr w:type="spellStart"/>
      <w:r w:rsidRPr="00501133">
        <w:rPr>
          <w:rFonts w:ascii="var(--font-serif-display)" w:eastAsia="Times New Roman" w:hAnsi="var(--font-serif-display)" w:cs="Times New Roman"/>
          <w:color w:val="0D0D0D"/>
          <w:kern w:val="36"/>
          <w:sz w:val="48"/>
          <w:szCs w:val="48"/>
          <w:lang w:eastAsia="it-IT"/>
          <w14:ligatures w14:val="none"/>
        </w:rPr>
        <w:t>Coopstartup</w:t>
      </w:r>
      <w:proofErr w:type="spellEnd"/>
      <w:r w:rsidRPr="00501133">
        <w:rPr>
          <w:rFonts w:ascii="var(--font-serif-display)" w:eastAsia="Times New Roman" w:hAnsi="var(--font-serif-display)" w:cs="Times New Roman"/>
          <w:color w:val="0D0D0D"/>
          <w:kern w:val="36"/>
          <w:sz w:val="48"/>
          <w:szCs w:val="48"/>
          <w:lang w:eastAsia="it-IT"/>
          <w14:ligatures w14:val="none"/>
        </w:rPr>
        <w:t xml:space="preserve"> Sicilia</w:t>
      </w:r>
      <w:r w:rsidRPr="00501133">
        <w:rPr>
          <w:rFonts w:ascii="Rubik" w:eastAsia="Times New Roman" w:hAnsi="Rubik" w:cs="Times New Roman"/>
          <w:b/>
          <w:bCs/>
          <w:color w:val="454545"/>
          <w:kern w:val="0"/>
          <w:sz w:val="24"/>
          <w:szCs w:val="24"/>
          <w:lang w:eastAsia="it-IT"/>
          <w14:ligatures w14:val="none"/>
        </w:rPr>
        <w:t xml:space="preserve"> </w:t>
      </w:r>
    </w:p>
    <w:p w14:paraId="62EDADDC" w14:textId="77777777" w:rsidR="00501133" w:rsidRDefault="00501133" w:rsidP="00501133">
      <w:pPr>
        <w:shd w:val="clear" w:color="auto" w:fill="FFFFFF"/>
        <w:spacing w:after="0" w:line="240" w:lineRule="auto"/>
        <w:rPr>
          <w:rFonts w:ascii="Rubik" w:eastAsia="Times New Roman" w:hAnsi="Rubik" w:cs="Times New Roman"/>
          <w:b/>
          <w:bCs/>
          <w:color w:val="454545"/>
          <w:kern w:val="0"/>
          <w:sz w:val="24"/>
          <w:szCs w:val="24"/>
          <w:lang w:eastAsia="it-IT"/>
          <w14:ligatures w14:val="none"/>
        </w:rPr>
      </w:pPr>
    </w:p>
    <w:p w14:paraId="2F2A2B89" w14:textId="5C7A8282" w:rsidR="00501133" w:rsidRPr="00501133" w:rsidRDefault="00501133" w:rsidP="00501133">
      <w:pPr>
        <w:shd w:val="clear" w:color="auto" w:fill="FFFFFF"/>
        <w:spacing w:after="0" w:line="240" w:lineRule="auto"/>
        <w:rPr>
          <w:rFonts w:ascii="Rubik" w:eastAsia="Times New Roman" w:hAnsi="Rubik" w:cs="Times New Roman"/>
          <w:color w:val="454545"/>
          <w:kern w:val="0"/>
          <w:sz w:val="24"/>
          <w:szCs w:val="24"/>
          <w:lang w:eastAsia="it-IT"/>
          <w14:ligatures w14:val="none"/>
        </w:rPr>
      </w:pPr>
      <w:r w:rsidRPr="00501133">
        <w:rPr>
          <w:rFonts w:ascii="Rubik" w:eastAsia="Times New Roman" w:hAnsi="Rubik" w:cs="Times New Roman"/>
          <w:b/>
          <w:bCs/>
          <w:color w:val="454545"/>
          <w:kern w:val="0"/>
          <w:sz w:val="24"/>
          <w:szCs w:val="24"/>
          <w:lang w:eastAsia="it-IT"/>
          <w14:ligatures w14:val="none"/>
        </w:rPr>
        <w:t>Bando aperto </w:t>
      </w:r>
      <w:r w:rsidRPr="00501133">
        <w:rPr>
          <w:rFonts w:ascii="Rubik" w:eastAsia="Times New Roman" w:hAnsi="Rubik" w:cs="Times New Roman"/>
          <w:color w:val="454545"/>
          <w:kern w:val="0"/>
          <w:sz w:val="24"/>
          <w:szCs w:val="24"/>
          <w:lang w:eastAsia="it-IT"/>
          <w14:ligatures w14:val="none"/>
        </w:rPr>
        <w:t>&gt; </w:t>
      </w:r>
      <w:r w:rsidRPr="00501133">
        <w:rPr>
          <w:rFonts w:ascii="Rubik" w:eastAsia="Times New Roman" w:hAnsi="Rubik" w:cs="Times New Roman"/>
          <w:color w:val="EB5D3E"/>
          <w:kern w:val="0"/>
          <w:sz w:val="24"/>
          <w:szCs w:val="24"/>
          <w:lang w:eastAsia="it-IT"/>
          <w14:ligatures w14:val="none"/>
        </w:rPr>
        <w:t>Scade il 31.01.2024</w:t>
      </w:r>
    </w:p>
    <w:p w14:paraId="650A7013" w14:textId="77777777" w:rsidR="00501133" w:rsidRDefault="00501133" w:rsidP="00501133">
      <w:pPr>
        <w:jc w:val="both"/>
        <w:rPr>
          <w:rFonts w:ascii="Georgia" w:hAnsi="Georgia"/>
          <w:color w:val="0D0D0D"/>
          <w:sz w:val="27"/>
          <w:szCs w:val="27"/>
          <w:shd w:val="clear" w:color="auto" w:fill="FFFFFF"/>
        </w:rPr>
      </w:pPr>
    </w:p>
    <w:p w14:paraId="49BA8F00" w14:textId="6F7134FB" w:rsidR="000816CF" w:rsidRDefault="00501133" w:rsidP="00501133">
      <w:pPr>
        <w:jc w:val="both"/>
        <w:rPr>
          <w:rFonts w:ascii="Georgia" w:hAnsi="Georgia"/>
          <w:color w:val="0D0D0D"/>
          <w:sz w:val="27"/>
          <w:szCs w:val="27"/>
          <w:shd w:val="clear" w:color="auto" w:fill="FFFFFF"/>
        </w:rPr>
      </w:pPr>
      <w:proofErr w:type="spellStart"/>
      <w:r>
        <w:rPr>
          <w:rFonts w:ascii="Georgia" w:hAnsi="Georgia"/>
          <w:color w:val="0D0D0D"/>
          <w:sz w:val="27"/>
          <w:szCs w:val="27"/>
          <w:shd w:val="clear" w:color="auto" w:fill="FFFFFF"/>
        </w:rPr>
        <w:t>Coopstartup</w:t>
      </w:r>
      <w:proofErr w:type="spellEnd"/>
      <w:r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Sicilia è un’iniziativa che ha l’obiettivo di accompagnare lo sviluppo di idee imprenditoriali innovative proposte da neo cooperative e/o da gruppi che desiderino realizzare una cooperativa. Il progetto è promosso da Legacoop Sicilia e </w:t>
      </w:r>
      <w:proofErr w:type="spellStart"/>
      <w:r>
        <w:rPr>
          <w:rFonts w:ascii="Georgia" w:hAnsi="Georgia"/>
          <w:color w:val="0D0D0D"/>
          <w:sz w:val="27"/>
          <w:szCs w:val="27"/>
          <w:shd w:val="clear" w:color="auto" w:fill="FFFFFF"/>
        </w:rPr>
        <w:t>Coopfond</w:t>
      </w:r>
      <w:proofErr w:type="spellEnd"/>
      <w:r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, patrocinato dall'Assessorato delle attività produttive della Regione Siciliana, dall'Università degli Studi di Palermo, dalla Camera di Commercio di Palermo e di Enna, in collaborazione con Unicredit Sicilia e </w:t>
      </w:r>
      <w:proofErr w:type="spellStart"/>
      <w:r>
        <w:rPr>
          <w:rFonts w:ascii="Georgia" w:hAnsi="Georgia"/>
          <w:color w:val="0D0D0D"/>
          <w:sz w:val="27"/>
          <w:szCs w:val="27"/>
          <w:shd w:val="clear" w:color="auto" w:fill="FFFFFF"/>
        </w:rPr>
        <w:t>Ismed</w:t>
      </w:r>
      <w:proofErr w:type="spellEnd"/>
      <w:r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Cnr.</w:t>
      </w:r>
    </w:p>
    <w:p w14:paraId="72200B88" w14:textId="0B7F19A0" w:rsidR="00501133" w:rsidRDefault="00501133" w:rsidP="00501133">
      <w:pPr>
        <w:jc w:val="both"/>
        <w:rPr>
          <w:rFonts w:ascii="Georgia" w:hAnsi="Georgia"/>
          <w:color w:val="0D0D0D"/>
          <w:sz w:val="27"/>
          <w:szCs w:val="27"/>
          <w:shd w:val="clear" w:color="auto" w:fill="FFFFFF"/>
        </w:rPr>
      </w:pPr>
      <w:proofErr w:type="spellStart"/>
      <w:r>
        <w:rPr>
          <w:rFonts w:ascii="Georgia" w:hAnsi="Georgia"/>
          <w:color w:val="0D0D0D"/>
          <w:sz w:val="27"/>
          <w:szCs w:val="27"/>
          <w:shd w:val="clear" w:color="auto" w:fill="FFFFFF"/>
        </w:rPr>
        <w:t>Coopstartup</w:t>
      </w:r>
      <w:proofErr w:type="spellEnd"/>
      <w:r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Sicilia consiste in un programma di formazione, tutoraggio, accompagnamento e accelerazione di </w:t>
      </w:r>
      <w:r w:rsidR="0057617C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una </w:t>
      </w:r>
      <w:r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nuova impresa cooperativa. </w:t>
      </w:r>
    </w:p>
    <w:p w14:paraId="63D52846" w14:textId="34808431" w:rsidR="00501133" w:rsidRDefault="00501133" w:rsidP="00501133">
      <w:pPr>
        <w:jc w:val="both"/>
        <w:rPr>
          <w:rFonts w:ascii="Georgia" w:hAnsi="Georgia"/>
          <w:color w:val="0D0D0D"/>
          <w:sz w:val="27"/>
          <w:szCs w:val="27"/>
          <w:shd w:val="clear" w:color="auto" w:fill="FFFFFF"/>
        </w:rPr>
      </w:pPr>
      <w:proofErr w:type="gramStart"/>
      <w:r>
        <w:rPr>
          <w:rFonts w:ascii="Georgia" w:hAnsi="Georgia"/>
          <w:color w:val="0D0D0D"/>
          <w:sz w:val="27"/>
          <w:szCs w:val="27"/>
          <w:shd w:val="clear" w:color="auto" w:fill="FFFFFF"/>
        </w:rPr>
        <w:t>E'</w:t>
      </w:r>
      <w:proofErr w:type="gramEnd"/>
      <w:r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 orientato a favorire l’occupazione tramite lo sviluppo di idee progettuali che comportino l’introduzione di innovazioni tecnologiche, organizzative o sociali, con particolare riferimento allo sviluppo sostenibile e agli obiettivi dell’Agenda 2030 </w:t>
      </w:r>
      <w:hyperlink r:id="rId4" w:tgtFrame="_blank" w:history="1">
        <w:r>
          <w:rPr>
            <w:rStyle w:val="Collegamentoipertestuale"/>
            <w:rFonts w:ascii="Georgia" w:hAnsi="Georgia"/>
            <w:b/>
            <w:bCs/>
            <w:sz w:val="27"/>
            <w:szCs w:val="27"/>
            <w:shd w:val="clear" w:color="auto" w:fill="FFFFFF"/>
          </w:rPr>
          <w:t>https://unric.org/it/agenda-2030/</w:t>
        </w:r>
      </w:hyperlink>
      <w:r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. </w:t>
      </w:r>
    </w:p>
    <w:p w14:paraId="6FA8D9FB" w14:textId="77777777" w:rsidR="0057617C" w:rsidRDefault="00501133" w:rsidP="00501133">
      <w:pPr>
        <w:jc w:val="both"/>
        <w:rPr>
          <w:rFonts w:ascii="Georgia" w:hAnsi="Georgia"/>
          <w:color w:val="0D0D0D"/>
          <w:sz w:val="27"/>
          <w:szCs w:val="27"/>
          <w:shd w:val="clear" w:color="auto" w:fill="FFFFFF"/>
        </w:rPr>
      </w:pPr>
      <w:r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L’iniziativa si rivolge a gruppi di almeno 3 persone che intendano costituire una cooperativa e a neo cooperative costituite dal 1° gennaio 2023. </w:t>
      </w:r>
    </w:p>
    <w:p w14:paraId="1254089E" w14:textId="78ABDAD8" w:rsidR="00501133" w:rsidRDefault="0057617C" w:rsidP="00501133">
      <w:pPr>
        <w:jc w:val="both"/>
        <w:rPr>
          <w:rFonts w:ascii="Georgia" w:hAnsi="Georgia"/>
          <w:color w:val="0D0D0D"/>
          <w:sz w:val="27"/>
          <w:szCs w:val="27"/>
          <w:shd w:val="clear" w:color="auto" w:fill="FFFFFF"/>
        </w:rPr>
      </w:pPr>
      <w:r>
        <w:rPr>
          <w:rFonts w:ascii="Georgia" w:hAnsi="Georgia"/>
          <w:color w:val="0D0D0D"/>
          <w:sz w:val="27"/>
          <w:szCs w:val="27"/>
          <w:shd w:val="clear" w:color="auto" w:fill="FFFFFF"/>
        </w:rPr>
        <w:t>Verranno premiate le idee vincenti.</w:t>
      </w:r>
      <w:r w:rsidR="00501133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 </w:t>
      </w:r>
    </w:p>
    <w:p w14:paraId="7853EC3C" w14:textId="77777777" w:rsidR="0057617C" w:rsidRDefault="00501133" w:rsidP="00501133">
      <w:pPr>
        <w:jc w:val="both"/>
        <w:rPr>
          <w:rFonts w:ascii="Georgia" w:hAnsi="Georgia"/>
          <w:color w:val="0D0D0D"/>
          <w:sz w:val="27"/>
          <w:szCs w:val="27"/>
          <w:shd w:val="clear" w:color="auto" w:fill="FFFFFF"/>
        </w:rPr>
      </w:pPr>
      <w:r>
        <w:rPr>
          <w:rFonts w:ascii="Georgia" w:hAnsi="Georgia"/>
          <w:color w:val="0D0D0D"/>
          <w:sz w:val="27"/>
          <w:szCs w:val="27"/>
          <w:shd w:val="clear" w:color="auto" w:fill="FFFFFF"/>
        </w:rPr>
        <w:t>Per info e adesioni:</w:t>
      </w:r>
    </w:p>
    <w:p w14:paraId="7A6E498E" w14:textId="469AB880" w:rsidR="00501133" w:rsidRDefault="00501133" w:rsidP="00501133">
      <w:pPr>
        <w:jc w:val="both"/>
      </w:pPr>
      <w:r>
        <w:rPr>
          <w:rFonts w:ascii="Georgia" w:hAnsi="Georgia"/>
          <w:color w:val="0D0D0D"/>
          <w:sz w:val="27"/>
          <w:szCs w:val="27"/>
          <w:shd w:val="clear" w:color="auto" w:fill="FFFFFF"/>
        </w:rPr>
        <w:t> </w:t>
      </w:r>
      <w:hyperlink r:id="rId5" w:history="1">
        <w:r>
          <w:rPr>
            <w:rStyle w:val="Collegamentoipertestuale"/>
            <w:rFonts w:ascii="Georgia" w:hAnsi="Georgia"/>
            <w:b/>
            <w:bCs/>
            <w:sz w:val="27"/>
            <w:szCs w:val="27"/>
            <w:shd w:val="clear" w:color="auto" w:fill="FFFFFF"/>
          </w:rPr>
          <w:t>https://www.coopstartup.it/progetti/coopstartup-sicilia/</w:t>
        </w:r>
      </w:hyperlink>
      <w:r>
        <w:rPr>
          <w:rFonts w:ascii="Georgia" w:hAnsi="Georgia"/>
          <w:color w:val="0D0D0D"/>
          <w:sz w:val="27"/>
          <w:szCs w:val="27"/>
        </w:rPr>
        <w:br/>
      </w:r>
      <w:r>
        <w:rPr>
          <w:rFonts w:ascii="Georgia" w:hAnsi="Georgia"/>
          <w:color w:val="0D0D0D"/>
          <w:sz w:val="27"/>
          <w:szCs w:val="27"/>
          <w:shd w:val="clear" w:color="auto" w:fill="FFFFFF"/>
        </w:rPr>
        <w:t> </w:t>
      </w:r>
    </w:p>
    <w:sectPr w:rsidR="005011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Cambria"/>
    <w:panose1 w:val="00000000000000000000"/>
    <w:charset w:val="00"/>
    <w:family w:val="roman"/>
    <w:notTrueType/>
    <w:pitch w:val="default"/>
  </w:font>
  <w:font w:name="var(--font-serif-display)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33"/>
    <w:rsid w:val="000816CF"/>
    <w:rsid w:val="00501133"/>
    <w:rsid w:val="0057617C"/>
    <w:rsid w:val="00E2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A3A1"/>
  <w15:chartTrackingRefBased/>
  <w15:docId w15:val="{B1B0C75B-9BC6-44DE-89F0-E111CC04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0113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01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opstartup.it/progetti/coopstartup-sicilia/" TargetMode="External"/><Relationship Id="rId4" Type="http://schemas.openxmlformats.org/officeDocument/2006/relationships/hyperlink" Target="https://unric.org/it/agenda-2030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Infocamere</dc:creator>
  <cp:keywords/>
  <dc:description/>
  <cp:lastModifiedBy>Infocamere</cp:lastModifiedBy>
  <cp:revision>3</cp:revision>
  <dcterms:created xsi:type="dcterms:W3CDTF">2024-01-11T08:02:00Z</dcterms:created>
  <dcterms:modified xsi:type="dcterms:W3CDTF">2024-01-11T08:29:00Z</dcterms:modified>
</cp:coreProperties>
</file>